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320821" w:rsidRPr="00320821" w:rsidTr="00FF72D7">
        <w:trPr>
          <w:trHeight w:val="140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21" w:rsidRPr="00320821" w:rsidRDefault="00320821" w:rsidP="00FF72D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320821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 созыве общего собрания собственников земельного участка, находящегося в долевой собственности граждан</w:t>
            </w:r>
          </w:p>
          <w:p w:rsidR="00320821" w:rsidRPr="00320821" w:rsidRDefault="00320821" w:rsidP="00FF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Администрация сельского поселения </w:t>
            </w:r>
            <w:r w:rsidR="00FC503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Воротнее</w:t>
            </w: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503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Сергиевского</w:t>
            </w: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Самарской области, уведомляет о созыве общего собрания участников долевой собственности на земельный участок сельскохозяйственного назначения с кадастровым номером </w:t>
            </w:r>
            <w:r w:rsidR="001B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63:</w:t>
            </w:r>
            <w:r w:rsidR="00FC5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 w:rsidR="001B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:0000000:</w:t>
            </w:r>
            <w:r w:rsidR="00FC5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374</w:t>
            </w: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расположенный по адресу: </w:t>
            </w:r>
            <w:r w:rsidR="00FC5039" w:rsidRPr="00FC503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Воротнее, земельный участок №374</w:t>
            </w:r>
            <w:r w:rsidR="00C342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0821" w:rsidRPr="00320821" w:rsidRDefault="00716466" w:rsidP="00FF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собрания – </w:t>
            </w:r>
            <w:r w:rsidR="00FF72D7">
              <w:rPr>
                <w:rFonts w:ascii="Times New Roman" w:eastAsia="Times New Roman" w:hAnsi="Times New Roman" w:cs="Times New Roman"/>
                <w:sz w:val="24"/>
                <w:szCs w:val="24"/>
              </w:rPr>
              <w:t>25.10.23</w:t>
            </w:r>
            <w:r w:rsidR="00320821" w:rsidRPr="00320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972DFA" w:rsidRDefault="00320821" w:rsidP="00FF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 собрания - </w:t>
            </w:r>
            <w:r w:rsidR="00FC503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</w:t>
            </w:r>
            <w:r w:rsidR="00703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с</w:t>
            </w:r>
            <w:r w:rsidR="001B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.п. </w:t>
            </w:r>
            <w:r w:rsidR="00FC503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Воротнее</w:t>
            </w:r>
            <w:r w:rsidR="00972DFA">
              <w:rPr>
                <w:rFonts w:ascii="Times New Roman" w:eastAsia="Times New Roman" w:hAnsi="Times New Roman" w:cs="Times New Roman"/>
                <w:sz w:val="24"/>
                <w:szCs w:val="24"/>
              </w:rPr>
              <w:t>, здание СДК.</w:t>
            </w: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0821" w:rsidRPr="00320821" w:rsidRDefault="00320821" w:rsidP="00FF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начала регистрации – </w:t>
            </w:r>
            <w:r w:rsidR="00BB2EE3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  <w:r w:rsidRPr="00B120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0821" w:rsidRPr="00320821" w:rsidRDefault="00320821" w:rsidP="00FF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открытия собрания – </w:t>
            </w:r>
            <w:r w:rsidR="00BB2EE3">
              <w:rPr>
                <w:rFonts w:ascii="Times New Roman" w:eastAsia="Times New Roman" w:hAnsi="Times New Roman" w:cs="Times New Roman"/>
                <w:sz w:val="24"/>
                <w:szCs w:val="24"/>
              </w:rPr>
              <w:t>11:30</w:t>
            </w: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0821" w:rsidRPr="00320821" w:rsidRDefault="00320821" w:rsidP="00FF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2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ПОВЕСТКА ДНЯ:</w:t>
            </w:r>
          </w:p>
          <w:p w:rsidR="00320821" w:rsidRPr="00320821" w:rsidRDefault="00320821" w:rsidP="00FF72D7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Избрание председателя и секретаря собрания.</w:t>
            </w:r>
          </w:p>
          <w:p w:rsidR="0093115B" w:rsidRPr="0093115B" w:rsidRDefault="00320821" w:rsidP="00FF72D7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5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</w:t>
            </w:r>
            <w:r w:rsidR="001B7FBF" w:rsidRPr="0093115B">
              <w:rPr>
                <w:rFonts w:ascii="Times New Roman" w:eastAsia="Times New Roman" w:hAnsi="Times New Roman" w:cs="Times New Roman"/>
                <w:sz w:val="24"/>
                <w:szCs w:val="24"/>
              </w:rPr>
              <w:t>е с АО «Самаранефтегаз» договор</w:t>
            </w:r>
            <w:r w:rsidR="0093115B" w:rsidRPr="0093115B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1B7FBF" w:rsidRPr="00931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аренды (субаренды) част</w:t>
            </w:r>
            <w:r w:rsidR="00CD2F6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31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земельного участка с кадастровым номером </w:t>
            </w:r>
            <w:r w:rsidR="00483E91" w:rsidRPr="0093115B">
              <w:rPr>
                <w:rFonts w:ascii="Times New Roman" w:hAnsi="Times New Roman" w:cs="Times New Roman"/>
                <w:b/>
                <w:sz w:val="24"/>
                <w:szCs w:val="24"/>
              </w:rPr>
              <w:t>63:</w:t>
            </w:r>
            <w:r w:rsidR="00FC503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483E91" w:rsidRPr="0093115B">
              <w:rPr>
                <w:rFonts w:ascii="Times New Roman" w:hAnsi="Times New Roman" w:cs="Times New Roman"/>
                <w:b/>
                <w:sz w:val="24"/>
                <w:szCs w:val="24"/>
              </w:rPr>
              <w:t>:0000000:</w:t>
            </w:r>
            <w:r w:rsidR="00FC5039">
              <w:rPr>
                <w:rFonts w:ascii="Times New Roman" w:hAnsi="Times New Roman" w:cs="Times New Roman"/>
                <w:b/>
                <w:sz w:val="24"/>
                <w:szCs w:val="24"/>
              </w:rPr>
              <w:t>374</w:t>
            </w:r>
            <w:r w:rsidRPr="00931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0661" w:rsidRPr="0093115B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="00D62EDB" w:rsidRPr="00931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  <w:r w:rsidRPr="00931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1EF2" w:rsidRPr="0093115B">
              <w:rPr>
                <w:rFonts w:ascii="Times New Roman" w:hAnsi="Times New Roman" w:cs="Times New Roman"/>
                <w:b/>
                <w:sz w:val="24"/>
                <w:szCs w:val="24"/>
              </w:rPr>
              <w:t>АО «Самаранефтегаз»</w:t>
            </w:r>
            <w:r w:rsidR="00580661" w:rsidRPr="00931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2EDB" w:rsidRPr="00931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 по </w:t>
            </w:r>
            <w:r w:rsidR="001B7FBF" w:rsidRPr="0093115B">
              <w:rPr>
                <w:rFonts w:ascii="Times New Roman" w:hAnsi="Times New Roman" w:cs="Times New Roman"/>
                <w:b/>
                <w:sz w:val="24"/>
                <w:szCs w:val="24"/>
              </w:rPr>
              <w:t>ремонту объект</w:t>
            </w:r>
            <w:r w:rsidR="00CD2F6A">
              <w:rPr>
                <w:rFonts w:ascii="Times New Roman" w:hAnsi="Times New Roman" w:cs="Times New Roman"/>
                <w:b/>
                <w:sz w:val="24"/>
                <w:szCs w:val="24"/>
              </w:rPr>
              <w:t>а «</w:t>
            </w:r>
            <w:r w:rsidR="00FC5039" w:rsidRPr="00FC5039">
              <w:rPr>
                <w:rFonts w:ascii="Times New Roman" w:hAnsi="Times New Roman" w:cs="Times New Roman"/>
                <w:b/>
                <w:sz w:val="24"/>
                <w:szCs w:val="24"/>
              </w:rPr>
              <w:t>выкидная линия 114х4.5</w:t>
            </w:r>
            <w:r w:rsidR="00CD2F6A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proofErr w:type="spellStart"/>
            <w:r w:rsidR="00CD2F6A">
              <w:rPr>
                <w:rFonts w:ascii="Times New Roman" w:hAnsi="Times New Roman" w:cs="Times New Roman"/>
                <w:b/>
                <w:sz w:val="24"/>
                <w:szCs w:val="24"/>
              </w:rPr>
              <w:t>инв</w:t>
            </w:r>
            <w:proofErr w:type="spellEnd"/>
            <w:r w:rsidR="00CD2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FC5039" w:rsidRPr="00FC5039">
              <w:rPr>
                <w:rFonts w:ascii="Times New Roman" w:hAnsi="Times New Roman" w:cs="Times New Roman"/>
                <w:b/>
                <w:sz w:val="24"/>
                <w:szCs w:val="24"/>
              </w:rPr>
              <w:t>3436</w:t>
            </w:r>
            <w:r w:rsidR="00CD2F6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20821" w:rsidRPr="00320821" w:rsidRDefault="00320821" w:rsidP="00FF72D7">
            <w:pPr>
              <w:tabs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условий договор</w:t>
            </w:r>
            <w:r w:rsidR="007738D7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аренды (субаренды). Согласование места размещения объект</w:t>
            </w:r>
            <w:r w:rsidR="0093115B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0821" w:rsidRPr="00320821" w:rsidRDefault="00320821" w:rsidP="00FF72D7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лица, уполномоченного от имени участников общей долевой собственности </w:t>
            </w: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 правом действия и подписания необходимых документов без доверенности при согласовании местоположения границ земельных участков. С правом подписи и согласования </w:t>
            </w: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</w:rPr>
              <w:t>схем размещения объектов,</w:t>
            </w: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схем на кадастровом плане территории и проектов рекультивации земель. С правом постановки</w:t>
            </w:r>
            <w:r w:rsidR="000F524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на государственный кадастровый</w:t>
            </w: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учет, раздела земельного участка, образования земельных участков, а также прекращения или возобновления регистрационных действий, составления и подписания актов приема передач, с правом оплаты сборов и пошлин, с правом регистрации права собственности, правоустанавливающих документов и договоров, получения свидетельств о государственной регистрации права и всех необходимых зарегистрированных  документов (в том числе земельных участков образованных в результате раздела и получивших иные кадастровые номера), с предоставлением права подписи договоров аренды земельных участков с правом продления договоров аренды посредством зак</w:t>
            </w:r>
            <w:bookmarkStart w:id="0" w:name="_GoBack"/>
            <w:bookmarkEnd w:id="0"/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лючения договоров на новый срок или дополнительных соглашений к ним, с правом заключения соглашений об установлении частного сервитута, соглашений о возмещении убытков, протоколов о согласовании договорной цены арендной платы и других, необходимых документов по вопросам, связанным  с ремонтом, эксплуатацией и размещением объектов добычи и транспортировки нефти и газа, в том числе в отношении земельных участков, образованных в результате раздела земельного участка с кадастровым номером </w:t>
            </w:r>
            <w:r w:rsidR="00CA1927">
              <w:rPr>
                <w:rFonts w:ascii="Times New Roman" w:hAnsi="Times New Roman" w:cs="Times New Roman"/>
                <w:b/>
                <w:sz w:val="24"/>
                <w:szCs w:val="24"/>
              </w:rPr>
              <w:t>63:</w:t>
            </w:r>
            <w:r w:rsidR="00FC503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CA1927">
              <w:rPr>
                <w:rFonts w:ascii="Times New Roman" w:hAnsi="Times New Roman" w:cs="Times New Roman"/>
                <w:b/>
                <w:sz w:val="24"/>
                <w:szCs w:val="24"/>
              </w:rPr>
              <w:t>:0000000:</w:t>
            </w:r>
            <w:r w:rsidR="00FC5039">
              <w:rPr>
                <w:rFonts w:ascii="Times New Roman" w:hAnsi="Times New Roman" w:cs="Times New Roman"/>
                <w:b/>
                <w:sz w:val="24"/>
                <w:szCs w:val="24"/>
              </w:rPr>
              <w:t>374</w:t>
            </w: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С правом получения денежных средств по заключенным договорам аренды, соглашениям об установлении частного сервитута, соглашениям о возмещении убытков, </w:t>
            </w: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сроком на 3(три) года.</w:t>
            </w:r>
          </w:p>
          <w:p w:rsidR="00320821" w:rsidRPr="00320821" w:rsidRDefault="00320821" w:rsidP="00FF72D7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20821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Разное.</w:t>
            </w:r>
          </w:p>
          <w:p w:rsidR="00320821" w:rsidRPr="00FF72D7" w:rsidRDefault="00320821" w:rsidP="00FF72D7">
            <w:pPr>
              <w:tabs>
                <w:tab w:val="num" w:pos="317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21">
              <w:rPr>
                <w:rFonts w:ascii="Times New Roman" w:hAnsi="Times New Roman" w:cs="Times New Roman"/>
                <w:sz w:val="24"/>
                <w:szCs w:val="24"/>
              </w:rPr>
              <w:t xml:space="preserve">      Участники долевой собственности для участия в собрании должны при себе иметь паспорт, ИНН и свидетельство о праве собственности на земельную долю, представители кроме того, должны иметь в соответствии с законодательством оформленную доверенность.</w:t>
            </w:r>
          </w:p>
        </w:tc>
      </w:tr>
    </w:tbl>
    <w:p w:rsidR="00320821" w:rsidRPr="00320821" w:rsidRDefault="00320821" w:rsidP="0032082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0821" w:rsidRPr="00320821" w:rsidRDefault="00320821" w:rsidP="00A4410A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320821">
        <w:rPr>
          <w:rFonts w:ascii="Times New Roman" w:hAnsi="Times New Roman" w:cs="Times New Roman"/>
          <w:sz w:val="24"/>
          <w:szCs w:val="24"/>
        </w:rPr>
        <w:t>Глава</w:t>
      </w:r>
    </w:p>
    <w:p w:rsidR="00320821" w:rsidRPr="00320821" w:rsidRDefault="00320821" w:rsidP="00A4410A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2082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C5039">
        <w:rPr>
          <w:rFonts w:ascii="Times New Roman" w:hAnsi="Times New Roman" w:cs="Times New Roman"/>
          <w:sz w:val="24"/>
          <w:szCs w:val="24"/>
        </w:rPr>
        <w:t>Воротнее</w:t>
      </w:r>
      <w:r w:rsidRPr="00320821">
        <w:rPr>
          <w:rFonts w:ascii="Times New Roman" w:hAnsi="Times New Roman" w:cs="Times New Roman"/>
          <w:sz w:val="24"/>
          <w:szCs w:val="24"/>
        </w:rPr>
        <w:tab/>
      </w:r>
      <w:r w:rsidRPr="00320821">
        <w:rPr>
          <w:rFonts w:ascii="Times New Roman" w:hAnsi="Times New Roman" w:cs="Times New Roman"/>
          <w:sz w:val="24"/>
          <w:szCs w:val="24"/>
        </w:rPr>
        <w:tab/>
      </w:r>
      <w:r w:rsidRPr="00320821">
        <w:rPr>
          <w:rFonts w:ascii="Times New Roman" w:hAnsi="Times New Roman" w:cs="Times New Roman"/>
          <w:sz w:val="24"/>
          <w:szCs w:val="24"/>
        </w:rPr>
        <w:tab/>
      </w:r>
      <w:r w:rsidRPr="00320821">
        <w:rPr>
          <w:rFonts w:ascii="Times New Roman" w:hAnsi="Times New Roman" w:cs="Times New Roman"/>
          <w:sz w:val="24"/>
          <w:szCs w:val="24"/>
        </w:rPr>
        <w:tab/>
      </w:r>
      <w:r w:rsidRPr="00320821">
        <w:rPr>
          <w:rFonts w:ascii="Times New Roman" w:hAnsi="Times New Roman" w:cs="Times New Roman"/>
          <w:sz w:val="24"/>
          <w:szCs w:val="24"/>
        </w:rPr>
        <w:tab/>
      </w:r>
      <w:r w:rsidRPr="0032082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43051" w:rsidRPr="00320821" w:rsidRDefault="00320821" w:rsidP="00A4410A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2082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FC5039">
        <w:rPr>
          <w:rFonts w:ascii="Times New Roman" w:eastAsia="Times New Roman" w:hAnsi="Times New Roman" w:cs="Times New Roman"/>
          <w:sz w:val="24"/>
          <w:szCs w:val="24"/>
        </w:rPr>
        <w:t>Сергиевский</w:t>
      </w:r>
      <w:r w:rsidRPr="003208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C5039">
        <w:rPr>
          <w:rFonts w:ascii="Times New Roman" w:hAnsi="Times New Roman" w:cs="Times New Roman"/>
          <w:sz w:val="24"/>
          <w:szCs w:val="24"/>
        </w:rPr>
        <w:t>Никитин С.А.</w:t>
      </w:r>
    </w:p>
    <w:sectPr w:rsidR="00043051" w:rsidRPr="00320821" w:rsidSect="00FF72D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E5FF8"/>
    <w:multiLevelType w:val="hybridMultilevel"/>
    <w:tmpl w:val="886E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821"/>
    <w:rsid w:val="00043051"/>
    <w:rsid w:val="00061581"/>
    <w:rsid w:val="000E212D"/>
    <w:rsid w:val="000F524B"/>
    <w:rsid w:val="001B7FBF"/>
    <w:rsid w:val="00320821"/>
    <w:rsid w:val="00394268"/>
    <w:rsid w:val="0041718A"/>
    <w:rsid w:val="00483E91"/>
    <w:rsid w:val="004E2EFB"/>
    <w:rsid w:val="00541CE5"/>
    <w:rsid w:val="00580661"/>
    <w:rsid w:val="005C3EC8"/>
    <w:rsid w:val="005E17CC"/>
    <w:rsid w:val="005E6D4B"/>
    <w:rsid w:val="006E25FC"/>
    <w:rsid w:val="006F6012"/>
    <w:rsid w:val="007030AC"/>
    <w:rsid w:val="00716466"/>
    <w:rsid w:val="007738D7"/>
    <w:rsid w:val="007A6BB2"/>
    <w:rsid w:val="007D41EB"/>
    <w:rsid w:val="008752E8"/>
    <w:rsid w:val="008F65C6"/>
    <w:rsid w:val="0093115B"/>
    <w:rsid w:val="00936408"/>
    <w:rsid w:val="00972DFA"/>
    <w:rsid w:val="00A35339"/>
    <w:rsid w:val="00A4410A"/>
    <w:rsid w:val="00AB3788"/>
    <w:rsid w:val="00B120E5"/>
    <w:rsid w:val="00BB2EE3"/>
    <w:rsid w:val="00C34245"/>
    <w:rsid w:val="00C5166E"/>
    <w:rsid w:val="00CA1927"/>
    <w:rsid w:val="00CD2F6A"/>
    <w:rsid w:val="00D62EDB"/>
    <w:rsid w:val="00DA725F"/>
    <w:rsid w:val="00DE2BAA"/>
    <w:rsid w:val="00E00272"/>
    <w:rsid w:val="00F21EF2"/>
    <w:rsid w:val="00FC5039"/>
    <w:rsid w:val="00FF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Багров</dc:creator>
  <cp:keywords/>
  <dc:description/>
  <cp:lastModifiedBy>Microsoft</cp:lastModifiedBy>
  <cp:revision>34</cp:revision>
  <cp:lastPrinted>2022-04-27T07:00:00Z</cp:lastPrinted>
  <dcterms:created xsi:type="dcterms:W3CDTF">2019-04-18T07:43:00Z</dcterms:created>
  <dcterms:modified xsi:type="dcterms:W3CDTF">2023-10-13T07:59:00Z</dcterms:modified>
</cp:coreProperties>
</file>